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592" w:rsidRDefault="0068589C" w:rsidP="00D01592">
      <w:pPr>
        <w:widowControl w:val="0"/>
        <w:autoSpaceDE w:val="0"/>
        <w:autoSpaceDN w:val="0"/>
        <w:spacing w:after="0" w:line="240" w:lineRule="auto"/>
        <w:rPr>
          <w:rFonts w:ascii="Arial" w:hAnsi="Arial" w:cs="Arial"/>
          <w:b/>
          <w:bCs/>
          <w:sz w:val="23"/>
          <w:szCs w:val="23"/>
          <w:lang w:val="en-US"/>
        </w:rPr>
      </w:pPr>
      <w:r>
        <w:rPr>
          <w:rFonts w:ascii="Arial" w:cs="Arial"/>
          <w:sz w:val="23"/>
          <w:szCs w:val="23"/>
          <w:lang w:val="en-US"/>
        </w:rPr>
        <w:t> </w:t>
      </w:r>
      <w:r w:rsidR="00D01592">
        <w:rPr>
          <w:rFonts w:ascii="Arial" w:hAnsi="Arial" w:cs="Arial"/>
          <w:b/>
          <w:bCs/>
          <w:sz w:val="23"/>
          <w:szCs w:val="23"/>
          <w:lang w:val="en-US"/>
        </w:rPr>
        <w:t>Employment Continuity Check</w:t>
      </w:r>
    </w:p>
    <w:p w:rsidR="00D01592" w:rsidRDefault="00D01592" w:rsidP="00D01592">
      <w:pPr>
        <w:widowControl w:val="0"/>
        <w:autoSpaceDE w:val="0"/>
        <w:autoSpaceDN w:val="0"/>
        <w:spacing w:before="100" w:after="100" w:line="240" w:lineRule="auto"/>
        <w:rPr>
          <w:rFonts w:ascii="Arial" w:cs="Arial"/>
          <w:sz w:val="23"/>
          <w:szCs w:val="23"/>
          <w:lang w:val="en-US"/>
        </w:rPr>
      </w:pPr>
      <w:r>
        <w:rPr>
          <w:rFonts w:ascii="Arial" w:cs="Arial"/>
          <w:sz w:val="23"/>
          <w:szCs w:val="23"/>
          <w:lang w:val="en-US"/>
        </w:rPr>
        <w:t> </w:t>
      </w:r>
    </w:p>
    <w:p w:rsidR="00D01592" w:rsidRDefault="00D01592" w:rsidP="00D01592">
      <w:pPr>
        <w:widowControl w:val="0"/>
        <w:autoSpaceDE w:val="0"/>
        <w:autoSpaceDN w:val="0"/>
        <w:spacing w:line="240" w:lineRule="auto"/>
        <w:rPr>
          <w:rFonts w:ascii="Arial" w:hAnsi="Arial" w:cs="Arial"/>
          <w:sz w:val="23"/>
          <w:szCs w:val="23"/>
          <w:lang w:val="en-US"/>
        </w:rPr>
      </w:pPr>
      <w:r>
        <w:rPr>
          <w:rFonts w:ascii="Arial" w:hAnsi="Arial" w:cs="Arial"/>
          <w:sz w:val="23"/>
          <w:szCs w:val="23"/>
          <w:lang w:val="en-US"/>
        </w:rPr>
        <w:t>It is essential to check the continuity of employment, as stated in the application form, and to note and investigate any gaps in employment. Failure to carry through such checks has been identified as a significant factor in several recent abuse cases.</w:t>
      </w:r>
    </w:p>
    <w:p w:rsidR="00D01592" w:rsidRDefault="00D01592" w:rsidP="00D01592">
      <w:pPr>
        <w:widowControl w:val="0"/>
        <w:autoSpaceDE w:val="0"/>
        <w:autoSpaceDN w:val="0"/>
        <w:spacing w:after="0" w:line="240" w:lineRule="auto"/>
        <w:rPr>
          <w:rFonts w:ascii="Arial" w:hAnsi="Arial" w:cs="Arial"/>
          <w:sz w:val="23"/>
          <w:szCs w:val="23"/>
          <w:lang w:val="en-US"/>
        </w:rPr>
      </w:pPr>
      <w:r>
        <w:rPr>
          <w:rFonts w:ascii="Arial" w:hAnsi="Arial" w:cs="Arial"/>
          <w:sz w:val="23"/>
          <w:szCs w:val="23"/>
          <w:lang w:val="en-US"/>
        </w:rPr>
        <w:t>Use the “timeline” below to place in orde</w:t>
      </w:r>
      <w:bookmarkStart w:id="0" w:name="_GoBack"/>
      <w:bookmarkEnd w:id="0"/>
      <w:r>
        <w:rPr>
          <w:rFonts w:ascii="Arial" w:hAnsi="Arial" w:cs="Arial"/>
          <w:sz w:val="23"/>
          <w:szCs w:val="23"/>
          <w:lang w:val="en-US"/>
        </w:rPr>
        <w:t>r all stated instances of employment and other activities (such as training), and identify any gaps for discussion during the interview. Assess and record the results of the enquiries, which must be followed through if interview answers are unsatisfactory.</w:t>
      </w:r>
    </w:p>
    <w:p w:rsidR="00D01592" w:rsidRDefault="00D01592" w:rsidP="00D01592">
      <w:pPr>
        <w:widowControl w:val="0"/>
        <w:autoSpaceDE w:val="0"/>
        <w:autoSpaceDN w:val="0"/>
        <w:spacing w:after="0" w:line="240" w:lineRule="auto"/>
        <w:rPr>
          <w:rFonts w:ascii="Arial" w:hAnsi="Arial" w:cs="Arial"/>
          <w:sz w:val="23"/>
          <w:szCs w:val="23"/>
          <w:lang w:val="en-US"/>
        </w:rPr>
      </w:pPr>
    </w:p>
    <w:p w:rsidR="00D01592" w:rsidRDefault="00D01592" w:rsidP="00D01592">
      <w:pPr>
        <w:widowControl w:val="0"/>
        <w:autoSpaceDE w:val="0"/>
        <w:autoSpaceDN w:val="0"/>
        <w:spacing w:after="0" w:line="240" w:lineRule="auto"/>
        <w:rPr>
          <w:rFonts w:ascii="Arial" w:hAnsi="Arial" w:cs="Arial"/>
          <w:sz w:val="23"/>
          <w:szCs w:val="23"/>
          <w:lang w:val="en-US"/>
        </w:rPr>
      </w:pPr>
      <w:r>
        <w:rPr>
          <w:rFonts w:ascii="Arial" w:hAnsi="Arial" w:cs="Arial"/>
          <w:sz w:val="23"/>
          <w:szCs w:val="23"/>
          <w:lang w:val="en-US"/>
        </w:rPr>
        <w:t>The period considered must be the whole working life of the applicant, to date.</w:t>
      </w:r>
    </w:p>
    <w:tbl>
      <w:tblPr>
        <w:tblW w:w="0" w:type="auto"/>
        <w:tblInd w:w="118" w:type="dxa"/>
        <w:tblLayout w:type="fixed"/>
        <w:tblLook w:val="0000" w:firstRow="0" w:lastRow="0" w:firstColumn="0" w:lastColumn="0" w:noHBand="0" w:noVBand="0"/>
      </w:tblPr>
      <w:tblGrid>
        <w:gridCol w:w="2012"/>
        <w:gridCol w:w="3939"/>
        <w:gridCol w:w="318"/>
        <w:gridCol w:w="3941"/>
      </w:tblGrid>
      <w:tr w:rsidR="00D01592" w:rsidTr="0091535C">
        <w:tc>
          <w:tcPr>
            <w:tcW w:w="2012" w:type="dxa"/>
            <w:tcBorders>
              <w:top w:val="single" w:sz="8" w:space="0" w:color="000000"/>
              <w:left w:val="single" w:sz="8" w:space="0" w:color="000000"/>
              <w:bottom w:val="single" w:sz="8" w:space="0" w:color="000000"/>
              <w:right w:val="single" w:sz="8" w:space="0" w:color="000000"/>
            </w:tcBorders>
            <w:shd w:val="clear" w:color="auto" w:fill="FFFFFF"/>
          </w:tcPr>
          <w:p w:rsidR="00D01592" w:rsidRDefault="00D01592" w:rsidP="0091535C">
            <w:pPr>
              <w:widowControl w:val="0"/>
              <w:autoSpaceDE w:val="0"/>
              <w:autoSpaceDN w:val="0"/>
              <w:spacing w:line="240" w:lineRule="auto"/>
              <w:ind w:left="108"/>
              <w:rPr>
                <w:rFonts w:ascii="Arial" w:hAnsi="Arial" w:cs="Arial"/>
                <w:color w:val="000000"/>
                <w:sz w:val="23"/>
                <w:szCs w:val="23"/>
                <w:lang w:val="en-US"/>
              </w:rPr>
            </w:pPr>
          </w:p>
        </w:tc>
        <w:tc>
          <w:tcPr>
            <w:tcW w:w="3939" w:type="dxa"/>
            <w:tcBorders>
              <w:top w:val="single" w:sz="8" w:space="0" w:color="000000"/>
              <w:left w:val="single" w:sz="6" w:space="0" w:color="FFFFFF"/>
              <w:bottom w:val="single" w:sz="8" w:space="0" w:color="000000"/>
              <w:right w:val="single" w:sz="8" w:space="0" w:color="000000"/>
            </w:tcBorders>
            <w:shd w:val="clear" w:color="auto" w:fill="FFFFFF"/>
          </w:tcPr>
          <w:p w:rsidR="00D01592" w:rsidRDefault="00D01592"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c>
          <w:tcPr>
            <w:tcW w:w="318" w:type="dxa"/>
            <w:tcBorders>
              <w:top w:val="single" w:sz="8" w:space="0" w:color="000000"/>
              <w:left w:val="single" w:sz="6" w:space="0" w:color="FFFFFF"/>
              <w:bottom w:val="single" w:sz="8" w:space="0" w:color="000000"/>
              <w:right w:val="single" w:sz="8" w:space="0" w:color="000000"/>
            </w:tcBorders>
            <w:shd w:val="clear" w:color="auto" w:fill="FFFFFF"/>
          </w:tcPr>
          <w:p w:rsidR="00D01592" w:rsidRDefault="00D01592"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c>
          <w:tcPr>
            <w:tcW w:w="3941" w:type="dxa"/>
            <w:tcBorders>
              <w:top w:val="single" w:sz="8" w:space="0" w:color="000000"/>
              <w:left w:val="single" w:sz="6" w:space="0" w:color="FFFFFF"/>
              <w:bottom w:val="single" w:sz="8" w:space="0" w:color="000000"/>
              <w:right w:val="single" w:sz="8" w:space="0" w:color="000000"/>
            </w:tcBorders>
            <w:shd w:val="clear" w:color="auto" w:fill="FFFFFF"/>
          </w:tcPr>
          <w:p w:rsidR="00D01592" w:rsidRDefault="00D01592" w:rsidP="0091535C">
            <w:pPr>
              <w:widowControl w:val="0"/>
              <w:autoSpaceDE w:val="0"/>
              <w:autoSpaceDN w:val="0"/>
              <w:spacing w:line="240" w:lineRule="auto"/>
              <w:ind w:left="108"/>
              <w:rPr>
                <w:rFonts w:ascii="Times New Roman"/>
                <w:sz w:val="23"/>
                <w:szCs w:val="23"/>
                <w:lang w:val="en-US"/>
              </w:rPr>
            </w:pPr>
            <w:r>
              <w:rPr>
                <w:rFonts w:ascii="Times New Roman"/>
                <w:sz w:val="23"/>
                <w:szCs w:val="23"/>
                <w:lang w:val="en-US"/>
              </w:rPr>
              <w:t> </w:t>
            </w:r>
          </w:p>
        </w:tc>
      </w:tr>
      <w:tr w:rsidR="00D01592" w:rsidTr="0091535C">
        <w:tc>
          <w:tcPr>
            <w:tcW w:w="2012" w:type="dxa"/>
            <w:tcBorders>
              <w:top w:val="single" w:sz="8" w:space="0" w:color="000000"/>
              <w:left w:val="single" w:sz="8" w:space="0" w:color="000000"/>
              <w:bottom w:val="single" w:sz="8" w:space="0" w:color="000000"/>
              <w:right w:val="single" w:sz="8" w:space="0" w:color="000000"/>
            </w:tcBorders>
            <w:shd w:val="clear" w:color="auto" w:fill="FFFFFF"/>
          </w:tcPr>
          <w:p w:rsidR="00D01592" w:rsidRDefault="00D01592" w:rsidP="0091535C">
            <w:pPr>
              <w:widowControl w:val="0"/>
              <w:autoSpaceDE w:val="0"/>
              <w:autoSpaceDN w:val="0"/>
              <w:spacing w:line="240" w:lineRule="auto"/>
              <w:ind w:left="108"/>
              <w:rPr>
                <w:rFonts w:ascii="Arial" w:hAnsi="Arial" w:cs="Arial"/>
                <w:color w:val="000000"/>
                <w:sz w:val="23"/>
                <w:szCs w:val="23"/>
                <w:lang w:val="en-US"/>
              </w:rPr>
            </w:pPr>
          </w:p>
        </w:tc>
        <w:tc>
          <w:tcPr>
            <w:tcW w:w="3939" w:type="dxa"/>
            <w:tcBorders>
              <w:top w:val="single" w:sz="8" w:space="0" w:color="000000"/>
              <w:left w:val="single" w:sz="6" w:space="0" w:color="FFFFFF"/>
              <w:bottom w:val="single" w:sz="8" w:space="0" w:color="000000"/>
              <w:right w:val="single" w:sz="8" w:space="0" w:color="000000"/>
            </w:tcBorders>
            <w:shd w:val="clear" w:color="auto" w:fill="FFFFFF"/>
          </w:tcPr>
          <w:p w:rsidR="00D01592" w:rsidRDefault="00D01592" w:rsidP="0091535C">
            <w:pPr>
              <w:widowControl w:val="0"/>
              <w:autoSpaceDE w:val="0"/>
              <w:autoSpaceDN w:val="0"/>
              <w:spacing w:line="240" w:lineRule="auto"/>
              <w:ind w:left="108"/>
              <w:rPr>
                <w:rFonts w:ascii="Times New Roman"/>
                <w:sz w:val="23"/>
                <w:szCs w:val="23"/>
                <w:lang w:val="en-US"/>
              </w:rPr>
            </w:pPr>
          </w:p>
        </w:tc>
        <w:tc>
          <w:tcPr>
            <w:tcW w:w="318" w:type="dxa"/>
            <w:tcBorders>
              <w:top w:val="single" w:sz="8" w:space="0" w:color="000000"/>
              <w:left w:val="single" w:sz="6" w:space="0" w:color="FFFFFF"/>
              <w:bottom w:val="single" w:sz="8" w:space="0" w:color="000000"/>
              <w:right w:val="single" w:sz="8" w:space="0" w:color="000000"/>
            </w:tcBorders>
            <w:shd w:val="clear" w:color="auto" w:fill="FFFFFF"/>
          </w:tcPr>
          <w:p w:rsidR="00D01592" w:rsidRDefault="00D01592" w:rsidP="0091535C">
            <w:pPr>
              <w:widowControl w:val="0"/>
              <w:autoSpaceDE w:val="0"/>
              <w:autoSpaceDN w:val="0"/>
              <w:spacing w:line="240" w:lineRule="auto"/>
              <w:ind w:left="108"/>
              <w:rPr>
                <w:rFonts w:ascii="Times New Roman"/>
                <w:sz w:val="23"/>
                <w:szCs w:val="23"/>
                <w:lang w:val="en-US"/>
              </w:rPr>
            </w:pPr>
          </w:p>
        </w:tc>
        <w:tc>
          <w:tcPr>
            <w:tcW w:w="3941" w:type="dxa"/>
            <w:tcBorders>
              <w:top w:val="single" w:sz="8" w:space="0" w:color="000000"/>
              <w:left w:val="single" w:sz="6" w:space="0" w:color="FFFFFF"/>
              <w:bottom w:val="single" w:sz="8" w:space="0" w:color="000000"/>
              <w:right w:val="single" w:sz="8" w:space="0" w:color="000000"/>
            </w:tcBorders>
            <w:shd w:val="clear" w:color="auto" w:fill="FFFFFF"/>
          </w:tcPr>
          <w:p w:rsidR="00D01592" w:rsidRDefault="00D01592" w:rsidP="0091535C">
            <w:pPr>
              <w:widowControl w:val="0"/>
              <w:autoSpaceDE w:val="0"/>
              <w:autoSpaceDN w:val="0"/>
              <w:spacing w:line="240" w:lineRule="auto"/>
              <w:ind w:left="108"/>
              <w:rPr>
                <w:rFonts w:ascii="Times New Roman"/>
                <w:sz w:val="23"/>
                <w:szCs w:val="23"/>
                <w:lang w:val="en-US"/>
              </w:rPr>
            </w:pPr>
          </w:p>
        </w:tc>
      </w:tr>
      <w:tr w:rsidR="00D01592" w:rsidTr="0091535C">
        <w:tc>
          <w:tcPr>
            <w:tcW w:w="2012" w:type="dxa"/>
            <w:tcBorders>
              <w:top w:val="single" w:sz="8" w:space="0" w:color="000000"/>
              <w:left w:val="single" w:sz="8" w:space="0" w:color="000000"/>
              <w:bottom w:val="single" w:sz="8" w:space="0" w:color="000000"/>
              <w:right w:val="single" w:sz="8" w:space="0" w:color="000000"/>
            </w:tcBorders>
            <w:shd w:val="clear" w:color="auto" w:fill="FFFFFF"/>
          </w:tcPr>
          <w:p w:rsidR="00D01592" w:rsidRDefault="00D01592" w:rsidP="0091535C">
            <w:pPr>
              <w:widowControl w:val="0"/>
              <w:autoSpaceDE w:val="0"/>
              <w:autoSpaceDN w:val="0"/>
              <w:spacing w:line="240" w:lineRule="auto"/>
              <w:ind w:left="108"/>
              <w:rPr>
                <w:rFonts w:ascii="Arial" w:hAnsi="Arial" w:cs="Arial"/>
                <w:color w:val="000000"/>
                <w:sz w:val="23"/>
                <w:szCs w:val="23"/>
                <w:lang w:val="en-US"/>
              </w:rPr>
            </w:pPr>
          </w:p>
        </w:tc>
        <w:tc>
          <w:tcPr>
            <w:tcW w:w="3939" w:type="dxa"/>
            <w:tcBorders>
              <w:top w:val="single" w:sz="8" w:space="0" w:color="000000"/>
              <w:left w:val="single" w:sz="6" w:space="0" w:color="FFFFFF"/>
              <w:bottom w:val="single" w:sz="8" w:space="0" w:color="000000"/>
              <w:right w:val="single" w:sz="8" w:space="0" w:color="000000"/>
            </w:tcBorders>
            <w:shd w:val="clear" w:color="auto" w:fill="FFFFFF"/>
          </w:tcPr>
          <w:p w:rsidR="00D01592" w:rsidRDefault="00D01592" w:rsidP="0091535C">
            <w:pPr>
              <w:widowControl w:val="0"/>
              <w:autoSpaceDE w:val="0"/>
              <w:autoSpaceDN w:val="0"/>
              <w:spacing w:line="240" w:lineRule="auto"/>
              <w:ind w:left="108"/>
              <w:rPr>
                <w:rFonts w:ascii="Times New Roman"/>
                <w:sz w:val="23"/>
                <w:szCs w:val="23"/>
                <w:lang w:val="en-US"/>
              </w:rPr>
            </w:pPr>
          </w:p>
        </w:tc>
        <w:tc>
          <w:tcPr>
            <w:tcW w:w="318" w:type="dxa"/>
            <w:tcBorders>
              <w:top w:val="single" w:sz="8" w:space="0" w:color="000000"/>
              <w:left w:val="single" w:sz="6" w:space="0" w:color="FFFFFF"/>
              <w:bottom w:val="single" w:sz="8" w:space="0" w:color="000000"/>
              <w:right w:val="single" w:sz="8" w:space="0" w:color="000000"/>
            </w:tcBorders>
            <w:shd w:val="clear" w:color="auto" w:fill="FFFFFF"/>
          </w:tcPr>
          <w:p w:rsidR="00D01592" w:rsidRDefault="00D01592" w:rsidP="0091535C">
            <w:pPr>
              <w:widowControl w:val="0"/>
              <w:autoSpaceDE w:val="0"/>
              <w:autoSpaceDN w:val="0"/>
              <w:spacing w:line="240" w:lineRule="auto"/>
              <w:ind w:left="108"/>
              <w:rPr>
                <w:rFonts w:ascii="Times New Roman"/>
                <w:sz w:val="23"/>
                <w:szCs w:val="23"/>
                <w:lang w:val="en-US"/>
              </w:rPr>
            </w:pPr>
          </w:p>
        </w:tc>
        <w:tc>
          <w:tcPr>
            <w:tcW w:w="3941" w:type="dxa"/>
            <w:tcBorders>
              <w:top w:val="single" w:sz="8" w:space="0" w:color="000000"/>
              <w:left w:val="single" w:sz="6" w:space="0" w:color="FFFFFF"/>
              <w:bottom w:val="single" w:sz="8" w:space="0" w:color="000000"/>
              <w:right w:val="single" w:sz="8" w:space="0" w:color="000000"/>
            </w:tcBorders>
            <w:shd w:val="clear" w:color="auto" w:fill="FFFFFF"/>
          </w:tcPr>
          <w:p w:rsidR="00D01592" w:rsidRDefault="00D01592" w:rsidP="0091535C">
            <w:pPr>
              <w:widowControl w:val="0"/>
              <w:autoSpaceDE w:val="0"/>
              <w:autoSpaceDN w:val="0"/>
              <w:spacing w:line="240" w:lineRule="auto"/>
              <w:ind w:left="108"/>
              <w:rPr>
                <w:rFonts w:ascii="Times New Roman"/>
                <w:sz w:val="23"/>
                <w:szCs w:val="23"/>
                <w:lang w:val="en-US"/>
              </w:rPr>
            </w:pPr>
          </w:p>
        </w:tc>
      </w:tr>
      <w:tr w:rsidR="00D01592" w:rsidTr="0091535C">
        <w:tc>
          <w:tcPr>
            <w:tcW w:w="2012" w:type="dxa"/>
            <w:tcBorders>
              <w:top w:val="single" w:sz="8" w:space="0" w:color="000000"/>
              <w:left w:val="single" w:sz="8" w:space="0" w:color="000000"/>
              <w:bottom w:val="single" w:sz="8" w:space="0" w:color="000000"/>
              <w:right w:val="single" w:sz="8" w:space="0" w:color="000000"/>
            </w:tcBorders>
            <w:shd w:val="clear" w:color="auto" w:fill="FFFFFF"/>
          </w:tcPr>
          <w:p w:rsidR="00D01592" w:rsidRDefault="00D01592" w:rsidP="0091535C">
            <w:pPr>
              <w:widowControl w:val="0"/>
              <w:autoSpaceDE w:val="0"/>
              <w:autoSpaceDN w:val="0"/>
              <w:spacing w:line="240" w:lineRule="auto"/>
              <w:ind w:left="108"/>
              <w:rPr>
                <w:rFonts w:ascii="Arial" w:hAnsi="Arial" w:cs="Arial"/>
                <w:color w:val="000000"/>
                <w:sz w:val="23"/>
                <w:szCs w:val="23"/>
                <w:lang w:val="en-US"/>
              </w:rPr>
            </w:pPr>
          </w:p>
        </w:tc>
        <w:tc>
          <w:tcPr>
            <w:tcW w:w="3939" w:type="dxa"/>
            <w:tcBorders>
              <w:top w:val="single" w:sz="8" w:space="0" w:color="000000"/>
              <w:left w:val="single" w:sz="6" w:space="0" w:color="FFFFFF"/>
              <w:bottom w:val="single" w:sz="8" w:space="0" w:color="000000"/>
              <w:right w:val="single" w:sz="8" w:space="0" w:color="000000"/>
            </w:tcBorders>
            <w:shd w:val="clear" w:color="auto" w:fill="FFFFFF"/>
          </w:tcPr>
          <w:p w:rsidR="00D01592" w:rsidRDefault="00D01592" w:rsidP="0091535C">
            <w:pPr>
              <w:widowControl w:val="0"/>
              <w:autoSpaceDE w:val="0"/>
              <w:autoSpaceDN w:val="0"/>
              <w:spacing w:line="240" w:lineRule="auto"/>
              <w:ind w:left="108"/>
              <w:rPr>
                <w:rFonts w:ascii="Times New Roman"/>
                <w:sz w:val="23"/>
                <w:szCs w:val="23"/>
                <w:lang w:val="en-US"/>
              </w:rPr>
            </w:pPr>
          </w:p>
        </w:tc>
        <w:tc>
          <w:tcPr>
            <w:tcW w:w="318" w:type="dxa"/>
            <w:tcBorders>
              <w:top w:val="single" w:sz="8" w:space="0" w:color="000000"/>
              <w:left w:val="single" w:sz="6" w:space="0" w:color="FFFFFF"/>
              <w:bottom w:val="single" w:sz="8" w:space="0" w:color="000000"/>
              <w:right w:val="single" w:sz="8" w:space="0" w:color="000000"/>
            </w:tcBorders>
            <w:shd w:val="clear" w:color="auto" w:fill="FFFFFF"/>
          </w:tcPr>
          <w:p w:rsidR="00D01592" w:rsidRDefault="00D01592" w:rsidP="0091535C">
            <w:pPr>
              <w:widowControl w:val="0"/>
              <w:autoSpaceDE w:val="0"/>
              <w:autoSpaceDN w:val="0"/>
              <w:spacing w:line="240" w:lineRule="auto"/>
              <w:ind w:left="108"/>
              <w:rPr>
                <w:rFonts w:ascii="Times New Roman"/>
                <w:sz w:val="23"/>
                <w:szCs w:val="23"/>
                <w:lang w:val="en-US"/>
              </w:rPr>
            </w:pPr>
          </w:p>
        </w:tc>
        <w:tc>
          <w:tcPr>
            <w:tcW w:w="3941" w:type="dxa"/>
            <w:tcBorders>
              <w:top w:val="single" w:sz="8" w:space="0" w:color="000000"/>
              <w:left w:val="single" w:sz="6" w:space="0" w:color="FFFFFF"/>
              <w:bottom w:val="single" w:sz="8" w:space="0" w:color="000000"/>
              <w:right w:val="single" w:sz="8" w:space="0" w:color="000000"/>
            </w:tcBorders>
            <w:shd w:val="clear" w:color="auto" w:fill="FFFFFF"/>
          </w:tcPr>
          <w:p w:rsidR="00D01592" w:rsidRDefault="00D01592" w:rsidP="0091535C">
            <w:pPr>
              <w:widowControl w:val="0"/>
              <w:autoSpaceDE w:val="0"/>
              <w:autoSpaceDN w:val="0"/>
              <w:spacing w:line="240" w:lineRule="auto"/>
              <w:ind w:left="108"/>
              <w:rPr>
                <w:rFonts w:ascii="Times New Roman"/>
                <w:sz w:val="23"/>
                <w:szCs w:val="23"/>
                <w:lang w:val="en-US"/>
              </w:rPr>
            </w:pPr>
          </w:p>
        </w:tc>
      </w:tr>
      <w:tr w:rsidR="00D01592" w:rsidTr="0091535C">
        <w:tc>
          <w:tcPr>
            <w:tcW w:w="2012" w:type="dxa"/>
            <w:tcBorders>
              <w:top w:val="single" w:sz="8" w:space="0" w:color="000000"/>
              <w:left w:val="single" w:sz="8" w:space="0" w:color="000000"/>
              <w:bottom w:val="single" w:sz="8" w:space="0" w:color="000000"/>
              <w:right w:val="single" w:sz="8" w:space="0" w:color="000000"/>
            </w:tcBorders>
            <w:shd w:val="clear" w:color="auto" w:fill="FFFFFF"/>
          </w:tcPr>
          <w:p w:rsidR="00D01592" w:rsidRDefault="00D01592" w:rsidP="0091535C">
            <w:pPr>
              <w:widowControl w:val="0"/>
              <w:autoSpaceDE w:val="0"/>
              <w:autoSpaceDN w:val="0"/>
              <w:spacing w:line="240" w:lineRule="auto"/>
              <w:ind w:left="108"/>
              <w:rPr>
                <w:rFonts w:ascii="Arial" w:hAnsi="Arial" w:cs="Arial"/>
                <w:color w:val="000000"/>
                <w:sz w:val="23"/>
                <w:szCs w:val="23"/>
                <w:lang w:val="en-US"/>
              </w:rPr>
            </w:pPr>
          </w:p>
        </w:tc>
        <w:tc>
          <w:tcPr>
            <w:tcW w:w="3939" w:type="dxa"/>
            <w:tcBorders>
              <w:top w:val="single" w:sz="8" w:space="0" w:color="000000"/>
              <w:left w:val="single" w:sz="6" w:space="0" w:color="FFFFFF"/>
              <w:bottom w:val="single" w:sz="8" w:space="0" w:color="000000"/>
              <w:right w:val="single" w:sz="8" w:space="0" w:color="000000"/>
            </w:tcBorders>
            <w:shd w:val="clear" w:color="auto" w:fill="FFFFFF"/>
          </w:tcPr>
          <w:p w:rsidR="00D01592" w:rsidRDefault="00D01592" w:rsidP="0091535C">
            <w:pPr>
              <w:widowControl w:val="0"/>
              <w:autoSpaceDE w:val="0"/>
              <w:autoSpaceDN w:val="0"/>
              <w:spacing w:line="240" w:lineRule="auto"/>
              <w:ind w:left="108"/>
              <w:rPr>
                <w:rFonts w:ascii="Times New Roman"/>
                <w:sz w:val="23"/>
                <w:szCs w:val="23"/>
                <w:lang w:val="en-US"/>
              </w:rPr>
            </w:pPr>
          </w:p>
        </w:tc>
        <w:tc>
          <w:tcPr>
            <w:tcW w:w="318" w:type="dxa"/>
            <w:tcBorders>
              <w:top w:val="single" w:sz="8" w:space="0" w:color="000000"/>
              <w:left w:val="single" w:sz="6" w:space="0" w:color="FFFFFF"/>
              <w:bottom w:val="single" w:sz="8" w:space="0" w:color="000000"/>
              <w:right w:val="single" w:sz="8" w:space="0" w:color="000000"/>
            </w:tcBorders>
            <w:shd w:val="clear" w:color="auto" w:fill="FFFFFF"/>
          </w:tcPr>
          <w:p w:rsidR="00D01592" w:rsidRDefault="00D01592" w:rsidP="0091535C">
            <w:pPr>
              <w:widowControl w:val="0"/>
              <w:autoSpaceDE w:val="0"/>
              <w:autoSpaceDN w:val="0"/>
              <w:spacing w:line="240" w:lineRule="auto"/>
              <w:ind w:left="108"/>
              <w:rPr>
                <w:rFonts w:ascii="Times New Roman"/>
                <w:sz w:val="23"/>
                <w:szCs w:val="23"/>
                <w:lang w:val="en-US"/>
              </w:rPr>
            </w:pPr>
          </w:p>
        </w:tc>
        <w:tc>
          <w:tcPr>
            <w:tcW w:w="3941" w:type="dxa"/>
            <w:tcBorders>
              <w:top w:val="single" w:sz="8" w:space="0" w:color="000000"/>
              <w:left w:val="single" w:sz="6" w:space="0" w:color="FFFFFF"/>
              <w:bottom w:val="single" w:sz="8" w:space="0" w:color="000000"/>
              <w:right w:val="single" w:sz="8" w:space="0" w:color="000000"/>
            </w:tcBorders>
            <w:shd w:val="clear" w:color="auto" w:fill="FFFFFF"/>
          </w:tcPr>
          <w:p w:rsidR="00D01592" w:rsidRDefault="00D01592" w:rsidP="0091535C">
            <w:pPr>
              <w:widowControl w:val="0"/>
              <w:autoSpaceDE w:val="0"/>
              <w:autoSpaceDN w:val="0"/>
              <w:spacing w:line="240" w:lineRule="auto"/>
              <w:ind w:left="108"/>
              <w:rPr>
                <w:rFonts w:ascii="Times New Roman"/>
                <w:sz w:val="23"/>
                <w:szCs w:val="23"/>
                <w:lang w:val="en-US"/>
              </w:rPr>
            </w:pPr>
          </w:p>
        </w:tc>
      </w:tr>
      <w:tr w:rsidR="00D01592" w:rsidTr="0091535C">
        <w:tc>
          <w:tcPr>
            <w:tcW w:w="2012" w:type="dxa"/>
            <w:tcBorders>
              <w:top w:val="single" w:sz="8" w:space="0" w:color="000000"/>
              <w:left w:val="single" w:sz="8" w:space="0" w:color="000000"/>
              <w:bottom w:val="single" w:sz="8" w:space="0" w:color="000000"/>
              <w:right w:val="single" w:sz="8" w:space="0" w:color="000000"/>
            </w:tcBorders>
            <w:shd w:val="clear" w:color="auto" w:fill="FFFFFF"/>
          </w:tcPr>
          <w:p w:rsidR="00D01592" w:rsidRDefault="00D01592" w:rsidP="0091535C">
            <w:pPr>
              <w:widowControl w:val="0"/>
              <w:autoSpaceDE w:val="0"/>
              <w:autoSpaceDN w:val="0"/>
              <w:spacing w:line="240" w:lineRule="auto"/>
              <w:ind w:left="108"/>
              <w:rPr>
                <w:rFonts w:ascii="Arial" w:hAnsi="Arial" w:cs="Arial"/>
                <w:color w:val="000000"/>
                <w:sz w:val="23"/>
                <w:szCs w:val="23"/>
                <w:lang w:val="en-US"/>
              </w:rPr>
            </w:pPr>
          </w:p>
        </w:tc>
        <w:tc>
          <w:tcPr>
            <w:tcW w:w="3939" w:type="dxa"/>
            <w:tcBorders>
              <w:top w:val="single" w:sz="8" w:space="0" w:color="000000"/>
              <w:left w:val="single" w:sz="6" w:space="0" w:color="FFFFFF"/>
              <w:bottom w:val="single" w:sz="8" w:space="0" w:color="000000"/>
              <w:right w:val="single" w:sz="8" w:space="0" w:color="000000"/>
            </w:tcBorders>
            <w:shd w:val="clear" w:color="auto" w:fill="FFFFFF"/>
          </w:tcPr>
          <w:p w:rsidR="00D01592" w:rsidRDefault="00D01592" w:rsidP="0091535C">
            <w:pPr>
              <w:widowControl w:val="0"/>
              <w:autoSpaceDE w:val="0"/>
              <w:autoSpaceDN w:val="0"/>
              <w:spacing w:line="240" w:lineRule="auto"/>
              <w:ind w:left="108"/>
              <w:rPr>
                <w:rFonts w:ascii="Times New Roman"/>
                <w:sz w:val="23"/>
                <w:szCs w:val="23"/>
                <w:lang w:val="en-US"/>
              </w:rPr>
            </w:pPr>
          </w:p>
        </w:tc>
        <w:tc>
          <w:tcPr>
            <w:tcW w:w="318" w:type="dxa"/>
            <w:tcBorders>
              <w:top w:val="single" w:sz="8" w:space="0" w:color="000000"/>
              <w:left w:val="single" w:sz="6" w:space="0" w:color="FFFFFF"/>
              <w:bottom w:val="single" w:sz="8" w:space="0" w:color="000000"/>
              <w:right w:val="single" w:sz="8" w:space="0" w:color="000000"/>
            </w:tcBorders>
            <w:shd w:val="clear" w:color="auto" w:fill="FFFFFF"/>
          </w:tcPr>
          <w:p w:rsidR="00D01592" w:rsidRDefault="00D01592" w:rsidP="0091535C">
            <w:pPr>
              <w:widowControl w:val="0"/>
              <w:autoSpaceDE w:val="0"/>
              <w:autoSpaceDN w:val="0"/>
              <w:spacing w:line="240" w:lineRule="auto"/>
              <w:ind w:left="108"/>
              <w:rPr>
                <w:rFonts w:ascii="Times New Roman"/>
                <w:sz w:val="23"/>
                <w:szCs w:val="23"/>
                <w:lang w:val="en-US"/>
              </w:rPr>
            </w:pPr>
          </w:p>
        </w:tc>
        <w:tc>
          <w:tcPr>
            <w:tcW w:w="3941" w:type="dxa"/>
            <w:tcBorders>
              <w:top w:val="single" w:sz="8" w:space="0" w:color="000000"/>
              <w:left w:val="single" w:sz="6" w:space="0" w:color="FFFFFF"/>
              <w:bottom w:val="single" w:sz="8" w:space="0" w:color="000000"/>
              <w:right w:val="single" w:sz="8" w:space="0" w:color="000000"/>
            </w:tcBorders>
            <w:shd w:val="clear" w:color="auto" w:fill="FFFFFF"/>
          </w:tcPr>
          <w:p w:rsidR="00D01592" w:rsidRDefault="00D01592" w:rsidP="0091535C">
            <w:pPr>
              <w:widowControl w:val="0"/>
              <w:autoSpaceDE w:val="0"/>
              <w:autoSpaceDN w:val="0"/>
              <w:spacing w:line="240" w:lineRule="auto"/>
              <w:ind w:left="108"/>
              <w:rPr>
                <w:rFonts w:ascii="Times New Roman"/>
                <w:sz w:val="23"/>
                <w:szCs w:val="23"/>
                <w:lang w:val="en-US"/>
              </w:rPr>
            </w:pPr>
          </w:p>
        </w:tc>
      </w:tr>
      <w:tr w:rsidR="00D01592" w:rsidTr="0091535C">
        <w:tc>
          <w:tcPr>
            <w:tcW w:w="2012" w:type="dxa"/>
            <w:tcBorders>
              <w:top w:val="single" w:sz="8" w:space="0" w:color="000000"/>
              <w:left w:val="single" w:sz="8" w:space="0" w:color="000000"/>
              <w:bottom w:val="single" w:sz="8" w:space="0" w:color="000000"/>
              <w:right w:val="single" w:sz="8" w:space="0" w:color="000000"/>
            </w:tcBorders>
            <w:shd w:val="clear" w:color="auto" w:fill="FFFFFF"/>
          </w:tcPr>
          <w:p w:rsidR="00D01592" w:rsidRDefault="00D01592" w:rsidP="0091535C">
            <w:pPr>
              <w:widowControl w:val="0"/>
              <w:autoSpaceDE w:val="0"/>
              <w:autoSpaceDN w:val="0"/>
              <w:spacing w:line="240" w:lineRule="auto"/>
              <w:ind w:left="108"/>
              <w:rPr>
                <w:rFonts w:ascii="Arial" w:hAnsi="Arial" w:cs="Arial"/>
                <w:color w:val="000000"/>
                <w:sz w:val="23"/>
                <w:szCs w:val="23"/>
                <w:lang w:val="en-US"/>
              </w:rPr>
            </w:pPr>
          </w:p>
        </w:tc>
        <w:tc>
          <w:tcPr>
            <w:tcW w:w="3939" w:type="dxa"/>
            <w:tcBorders>
              <w:top w:val="single" w:sz="8" w:space="0" w:color="000000"/>
              <w:left w:val="single" w:sz="6" w:space="0" w:color="FFFFFF"/>
              <w:bottom w:val="single" w:sz="8" w:space="0" w:color="000000"/>
              <w:right w:val="single" w:sz="8" w:space="0" w:color="000000"/>
            </w:tcBorders>
            <w:shd w:val="clear" w:color="auto" w:fill="FFFFFF"/>
          </w:tcPr>
          <w:p w:rsidR="00D01592" w:rsidRDefault="00D01592" w:rsidP="0091535C">
            <w:pPr>
              <w:widowControl w:val="0"/>
              <w:autoSpaceDE w:val="0"/>
              <w:autoSpaceDN w:val="0"/>
              <w:spacing w:line="240" w:lineRule="auto"/>
              <w:ind w:left="108"/>
              <w:rPr>
                <w:rFonts w:ascii="Times New Roman"/>
                <w:sz w:val="23"/>
                <w:szCs w:val="23"/>
                <w:lang w:val="en-US"/>
              </w:rPr>
            </w:pPr>
          </w:p>
        </w:tc>
        <w:tc>
          <w:tcPr>
            <w:tcW w:w="318" w:type="dxa"/>
            <w:tcBorders>
              <w:top w:val="single" w:sz="8" w:space="0" w:color="000000"/>
              <w:left w:val="single" w:sz="6" w:space="0" w:color="FFFFFF"/>
              <w:bottom w:val="single" w:sz="8" w:space="0" w:color="000000"/>
              <w:right w:val="single" w:sz="8" w:space="0" w:color="000000"/>
            </w:tcBorders>
            <w:shd w:val="clear" w:color="auto" w:fill="FFFFFF"/>
          </w:tcPr>
          <w:p w:rsidR="00D01592" w:rsidRDefault="00D01592" w:rsidP="0091535C">
            <w:pPr>
              <w:widowControl w:val="0"/>
              <w:autoSpaceDE w:val="0"/>
              <w:autoSpaceDN w:val="0"/>
              <w:spacing w:line="240" w:lineRule="auto"/>
              <w:ind w:left="108"/>
              <w:rPr>
                <w:rFonts w:ascii="Times New Roman"/>
                <w:sz w:val="23"/>
                <w:szCs w:val="23"/>
                <w:lang w:val="en-US"/>
              </w:rPr>
            </w:pPr>
          </w:p>
        </w:tc>
        <w:tc>
          <w:tcPr>
            <w:tcW w:w="3941" w:type="dxa"/>
            <w:tcBorders>
              <w:top w:val="single" w:sz="8" w:space="0" w:color="000000"/>
              <w:left w:val="single" w:sz="6" w:space="0" w:color="FFFFFF"/>
              <w:bottom w:val="single" w:sz="8" w:space="0" w:color="000000"/>
              <w:right w:val="single" w:sz="8" w:space="0" w:color="000000"/>
            </w:tcBorders>
            <w:shd w:val="clear" w:color="auto" w:fill="FFFFFF"/>
          </w:tcPr>
          <w:p w:rsidR="00D01592" w:rsidRDefault="00D01592" w:rsidP="0091535C">
            <w:pPr>
              <w:widowControl w:val="0"/>
              <w:autoSpaceDE w:val="0"/>
              <w:autoSpaceDN w:val="0"/>
              <w:spacing w:line="240" w:lineRule="auto"/>
              <w:ind w:left="108"/>
              <w:rPr>
                <w:rFonts w:ascii="Times New Roman"/>
                <w:sz w:val="23"/>
                <w:szCs w:val="23"/>
                <w:lang w:val="en-US"/>
              </w:rPr>
            </w:pPr>
          </w:p>
        </w:tc>
      </w:tr>
      <w:tr w:rsidR="00D01592" w:rsidTr="0091535C">
        <w:tc>
          <w:tcPr>
            <w:tcW w:w="2012" w:type="dxa"/>
            <w:tcBorders>
              <w:top w:val="single" w:sz="8" w:space="0" w:color="000000"/>
              <w:left w:val="single" w:sz="8" w:space="0" w:color="000000"/>
              <w:bottom w:val="single" w:sz="8" w:space="0" w:color="000000"/>
              <w:right w:val="single" w:sz="8" w:space="0" w:color="000000"/>
            </w:tcBorders>
            <w:shd w:val="clear" w:color="auto" w:fill="FFFFFF"/>
          </w:tcPr>
          <w:p w:rsidR="00D01592" w:rsidRDefault="00D01592" w:rsidP="0091535C">
            <w:pPr>
              <w:widowControl w:val="0"/>
              <w:autoSpaceDE w:val="0"/>
              <w:autoSpaceDN w:val="0"/>
              <w:spacing w:line="240" w:lineRule="auto"/>
              <w:ind w:left="108"/>
              <w:rPr>
                <w:rFonts w:ascii="Arial" w:hAnsi="Arial" w:cs="Arial"/>
                <w:color w:val="000000"/>
                <w:sz w:val="23"/>
                <w:szCs w:val="23"/>
                <w:lang w:val="en-US"/>
              </w:rPr>
            </w:pPr>
          </w:p>
        </w:tc>
        <w:tc>
          <w:tcPr>
            <w:tcW w:w="3939" w:type="dxa"/>
            <w:tcBorders>
              <w:top w:val="single" w:sz="8" w:space="0" w:color="000000"/>
              <w:left w:val="single" w:sz="6" w:space="0" w:color="FFFFFF"/>
              <w:bottom w:val="single" w:sz="8" w:space="0" w:color="000000"/>
              <w:right w:val="single" w:sz="8" w:space="0" w:color="000000"/>
            </w:tcBorders>
            <w:shd w:val="clear" w:color="auto" w:fill="FFFFFF"/>
          </w:tcPr>
          <w:p w:rsidR="00D01592" w:rsidRDefault="00D01592" w:rsidP="0091535C">
            <w:pPr>
              <w:widowControl w:val="0"/>
              <w:autoSpaceDE w:val="0"/>
              <w:autoSpaceDN w:val="0"/>
              <w:spacing w:line="240" w:lineRule="auto"/>
              <w:ind w:left="108"/>
              <w:rPr>
                <w:rFonts w:ascii="Times New Roman"/>
                <w:sz w:val="23"/>
                <w:szCs w:val="23"/>
                <w:lang w:val="en-US"/>
              </w:rPr>
            </w:pPr>
          </w:p>
        </w:tc>
        <w:tc>
          <w:tcPr>
            <w:tcW w:w="318" w:type="dxa"/>
            <w:tcBorders>
              <w:top w:val="single" w:sz="8" w:space="0" w:color="000000"/>
              <w:left w:val="single" w:sz="6" w:space="0" w:color="FFFFFF"/>
              <w:bottom w:val="single" w:sz="8" w:space="0" w:color="000000"/>
              <w:right w:val="single" w:sz="8" w:space="0" w:color="000000"/>
            </w:tcBorders>
            <w:shd w:val="clear" w:color="auto" w:fill="FFFFFF"/>
          </w:tcPr>
          <w:p w:rsidR="00D01592" w:rsidRDefault="00D01592" w:rsidP="0091535C">
            <w:pPr>
              <w:widowControl w:val="0"/>
              <w:autoSpaceDE w:val="0"/>
              <w:autoSpaceDN w:val="0"/>
              <w:spacing w:line="240" w:lineRule="auto"/>
              <w:ind w:left="108"/>
              <w:rPr>
                <w:rFonts w:ascii="Times New Roman"/>
                <w:sz w:val="23"/>
                <w:szCs w:val="23"/>
                <w:lang w:val="en-US"/>
              </w:rPr>
            </w:pPr>
          </w:p>
        </w:tc>
        <w:tc>
          <w:tcPr>
            <w:tcW w:w="3941" w:type="dxa"/>
            <w:tcBorders>
              <w:top w:val="single" w:sz="8" w:space="0" w:color="000000"/>
              <w:left w:val="single" w:sz="6" w:space="0" w:color="FFFFFF"/>
              <w:bottom w:val="single" w:sz="8" w:space="0" w:color="000000"/>
              <w:right w:val="single" w:sz="8" w:space="0" w:color="000000"/>
            </w:tcBorders>
            <w:shd w:val="clear" w:color="auto" w:fill="FFFFFF"/>
          </w:tcPr>
          <w:p w:rsidR="00D01592" w:rsidRDefault="00D01592" w:rsidP="0091535C">
            <w:pPr>
              <w:widowControl w:val="0"/>
              <w:autoSpaceDE w:val="0"/>
              <w:autoSpaceDN w:val="0"/>
              <w:spacing w:line="240" w:lineRule="auto"/>
              <w:ind w:left="108"/>
              <w:rPr>
                <w:rFonts w:ascii="Times New Roman"/>
                <w:sz w:val="23"/>
                <w:szCs w:val="23"/>
                <w:lang w:val="en-US"/>
              </w:rPr>
            </w:pPr>
          </w:p>
        </w:tc>
      </w:tr>
      <w:tr w:rsidR="00D01592" w:rsidTr="0091535C">
        <w:tc>
          <w:tcPr>
            <w:tcW w:w="2012" w:type="dxa"/>
            <w:tcBorders>
              <w:top w:val="single" w:sz="8" w:space="0" w:color="000000"/>
              <w:left w:val="single" w:sz="8" w:space="0" w:color="000000"/>
              <w:bottom w:val="single" w:sz="8" w:space="0" w:color="000000"/>
              <w:right w:val="single" w:sz="8" w:space="0" w:color="000000"/>
            </w:tcBorders>
            <w:shd w:val="clear" w:color="auto" w:fill="FFFFFF"/>
          </w:tcPr>
          <w:p w:rsidR="00D01592" w:rsidRDefault="00D01592" w:rsidP="0091535C">
            <w:pPr>
              <w:widowControl w:val="0"/>
              <w:autoSpaceDE w:val="0"/>
              <w:autoSpaceDN w:val="0"/>
              <w:spacing w:line="240" w:lineRule="auto"/>
              <w:ind w:left="108"/>
              <w:rPr>
                <w:rFonts w:ascii="Arial" w:hAnsi="Arial" w:cs="Arial"/>
                <w:color w:val="000000"/>
                <w:sz w:val="23"/>
                <w:szCs w:val="23"/>
                <w:lang w:val="en-US"/>
              </w:rPr>
            </w:pPr>
          </w:p>
        </w:tc>
        <w:tc>
          <w:tcPr>
            <w:tcW w:w="3939" w:type="dxa"/>
            <w:tcBorders>
              <w:top w:val="single" w:sz="8" w:space="0" w:color="000000"/>
              <w:left w:val="single" w:sz="6" w:space="0" w:color="FFFFFF"/>
              <w:bottom w:val="single" w:sz="8" w:space="0" w:color="000000"/>
              <w:right w:val="single" w:sz="8" w:space="0" w:color="000000"/>
            </w:tcBorders>
            <w:shd w:val="clear" w:color="auto" w:fill="FFFFFF"/>
          </w:tcPr>
          <w:p w:rsidR="00D01592" w:rsidRDefault="00D01592" w:rsidP="0091535C">
            <w:pPr>
              <w:widowControl w:val="0"/>
              <w:autoSpaceDE w:val="0"/>
              <w:autoSpaceDN w:val="0"/>
              <w:spacing w:line="240" w:lineRule="auto"/>
              <w:ind w:left="108"/>
              <w:rPr>
                <w:rFonts w:ascii="Times New Roman"/>
                <w:sz w:val="23"/>
                <w:szCs w:val="23"/>
                <w:lang w:val="en-US"/>
              </w:rPr>
            </w:pPr>
          </w:p>
        </w:tc>
        <w:tc>
          <w:tcPr>
            <w:tcW w:w="318" w:type="dxa"/>
            <w:tcBorders>
              <w:top w:val="single" w:sz="8" w:space="0" w:color="000000"/>
              <w:left w:val="single" w:sz="6" w:space="0" w:color="FFFFFF"/>
              <w:bottom w:val="single" w:sz="8" w:space="0" w:color="000000"/>
              <w:right w:val="single" w:sz="8" w:space="0" w:color="000000"/>
            </w:tcBorders>
            <w:shd w:val="clear" w:color="auto" w:fill="FFFFFF"/>
          </w:tcPr>
          <w:p w:rsidR="00D01592" w:rsidRDefault="00D01592" w:rsidP="0091535C">
            <w:pPr>
              <w:widowControl w:val="0"/>
              <w:autoSpaceDE w:val="0"/>
              <w:autoSpaceDN w:val="0"/>
              <w:spacing w:line="240" w:lineRule="auto"/>
              <w:ind w:left="108"/>
              <w:rPr>
                <w:rFonts w:ascii="Times New Roman"/>
                <w:sz w:val="23"/>
                <w:szCs w:val="23"/>
                <w:lang w:val="en-US"/>
              </w:rPr>
            </w:pPr>
          </w:p>
        </w:tc>
        <w:tc>
          <w:tcPr>
            <w:tcW w:w="3941" w:type="dxa"/>
            <w:tcBorders>
              <w:top w:val="single" w:sz="8" w:space="0" w:color="000000"/>
              <w:left w:val="single" w:sz="6" w:space="0" w:color="FFFFFF"/>
              <w:bottom w:val="single" w:sz="8" w:space="0" w:color="000000"/>
              <w:right w:val="single" w:sz="8" w:space="0" w:color="000000"/>
            </w:tcBorders>
            <w:shd w:val="clear" w:color="auto" w:fill="FFFFFF"/>
          </w:tcPr>
          <w:p w:rsidR="00D01592" w:rsidRDefault="00D01592" w:rsidP="0091535C">
            <w:pPr>
              <w:widowControl w:val="0"/>
              <w:autoSpaceDE w:val="0"/>
              <w:autoSpaceDN w:val="0"/>
              <w:spacing w:line="240" w:lineRule="auto"/>
              <w:ind w:left="108"/>
              <w:rPr>
                <w:rFonts w:ascii="Times New Roman"/>
                <w:sz w:val="23"/>
                <w:szCs w:val="23"/>
                <w:lang w:val="en-US"/>
              </w:rPr>
            </w:pPr>
          </w:p>
        </w:tc>
      </w:tr>
      <w:tr w:rsidR="00D01592" w:rsidTr="0091535C">
        <w:tc>
          <w:tcPr>
            <w:tcW w:w="2012" w:type="dxa"/>
            <w:tcBorders>
              <w:top w:val="single" w:sz="8" w:space="0" w:color="000000"/>
              <w:left w:val="single" w:sz="8" w:space="0" w:color="000000"/>
              <w:bottom w:val="single" w:sz="8" w:space="0" w:color="000000"/>
              <w:right w:val="single" w:sz="8" w:space="0" w:color="000000"/>
            </w:tcBorders>
            <w:shd w:val="clear" w:color="auto" w:fill="FFFFFF"/>
          </w:tcPr>
          <w:p w:rsidR="00D01592" w:rsidRDefault="00D01592" w:rsidP="0091535C">
            <w:pPr>
              <w:widowControl w:val="0"/>
              <w:autoSpaceDE w:val="0"/>
              <w:autoSpaceDN w:val="0"/>
              <w:spacing w:line="240" w:lineRule="auto"/>
              <w:ind w:left="108"/>
              <w:rPr>
                <w:rFonts w:ascii="Arial" w:hAnsi="Arial" w:cs="Arial"/>
                <w:color w:val="000000"/>
                <w:sz w:val="23"/>
                <w:szCs w:val="23"/>
                <w:lang w:val="en-US"/>
              </w:rPr>
            </w:pPr>
          </w:p>
        </w:tc>
        <w:tc>
          <w:tcPr>
            <w:tcW w:w="3939" w:type="dxa"/>
            <w:tcBorders>
              <w:top w:val="single" w:sz="8" w:space="0" w:color="000000"/>
              <w:left w:val="single" w:sz="6" w:space="0" w:color="FFFFFF"/>
              <w:bottom w:val="single" w:sz="8" w:space="0" w:color="000000"/>
              <w:right w:val="single" w:sz="8" w:space="0" w:color="000000"/>
            </w:tcBorders>
            <w:shd w:val="clear" w:color="auto" w:fill="FFFFFF"/>
          </w:tcPr>
          <w:p w:rsidR="00D01592" w:rsidRDefault="00D01592" w:rsidP="0091535C">
            <w:pPr>
              <w:widowControl w:val="0"/>
              <w:autoSpaceDE w:val="0"/>
              <w:autoSpaceDN w:val="0"/>
              <w:spacing w:line="240" w:lineRule="auto"/>
              <w:ind w:left="108"/>
              <w:rPr>
                <w:rFonts w:ascii="Times New Roman"/>
                <w:sz w:val="23"/>
                <w:szCs w:val="23"/>
                <w:lang w:val="en-US"/>
              </w:rPr>
            </w:pPr>
          </w:p>
        </w:tc>
        <w:tc>
          <w:tcPr>
            <w:tcW w:w="318" w:type="dxa"/>
            <w:tcBorders>
              <w:top w:val="single" w:sz="8" w:space="0" w:color="000000"/>
              <w:left w:val="single" w:sz="6" w:space="0" w:color="FFFFFF"/>
              <w:bottom w:val="single" w:sz="8" w:space="0" w:color="000000"/>
              <w:right w:val="single" w:sz="8" w:space="0" w:color="000000"/>
            </w:tcBorders>
            <w:shd w:val="clear" w:color="auto" w:fill="FFFFFF"/>
          </w:tcPr>
          <w:p w:rsidR="00D01592" w:rsidRDefault="00D01592" w:rsidP="0091535C">
            <w:pPr>
              <w:widowControl w:val="0"/>
              <w:autoSpaceDE w:val="0"/>
              <w:autoSpaceDN w:val="0"/>
              <w:spacing w:line="240" w:lineRule="auto"/>
              <w:ind w:left="108"/>
              <w:rPr>
                <w:rFonts w:ascii="Times New Roman"/>
                <w:sz w:val="23"/>
                <w:szCs w:val="23"/>
                <w:lang w:val="en-US"/>
              </w:rPr>
            </w:pPr>
          </w:p>
        </w:tc>
        <w:tc>
          <w:tcPr>
            <w:tcW w:w="3941" w:type="dxa"/>
            <w:tcBorders>
              <w:top w:val="single" w:sz="8" w:space="0" w:color="000000"/>
              <w:left w:val="single" w:sz="6" w:space="0" w:color="FFFFFF"/>
              <w:bottom w:val="single" w:sz="8" w:space="0" w:color="000000"/>
              <w:right w:val="single" w:sz="8" w:space="0" w:color="000000"/>
            </w:tcBorders>
            <w:shd w:val="clear" w:color="auto" w:fill="FFFFFF"/>
          </w:tcPr>
          <w:p w:rsidR="00D01592" w:rsidRDefault="00D01592" w:rsidP="0091535C">
            <w:pPr>
              <w:widowControl w:val="0"/>
              <w:autoSpaceDE w:val="0"/>
              <w:autoSpaceDN w:val="0"/>
              <w:spacing w:line="240" w:lineRule="auto"/>
              <w:ind w:left="108"/>
              <w:rPr>
                <w:rFonts w:ascii="Times New Roman"/>
                <w:sz w:val="23"/>
                <w:szCs w:val="23"/>
                <w:lang w:val="en-US"/>
              </w:rPr>
            </w:pPr>
          </w:p>
        </w:tc>
      </w:tr>
      <w:tr w:rsidR="00D01592" w:rsidTr="0091535C">
        <w:tc>
          <w:tcPr>
            <w:tcW w:w="2012" w:type="dxa"/>
            <w:tcBorders>
              <w:top w:val="single" w:sz="8" w:space="0" w:color="000000"/>
              <w:left w:val="single" w:sz="8" w:space="0" w:color="000000"/>
              <w:bottom w:val="single" w:sz="8" w:space="0" w:color="000000"/>
              <w:right w:val="single" w:sz="8" w:space="0" w:color="000000"/>
            </w:tcBorders>
            <w:shd w:val="clear" w:color="auto" w:fill="FFFFFF"/>
          </w:tcPr>
          <w:p w:rsidR="00D01592" w:rsidRDefault="00D01592" w:rsidP="0091535C">
            <w:pPr>
              <w:widowControl w:val="0"/>
              <w:autoSpaceDE w:val="0"/>
              <w:autoSpaceDN w:val="0"/>
              <w:spacing w:line="240" w:lineRule="auto"/>
              <w:ind w:left="108"/>
              <w:rPr>
                <w:rFonts w:ascii="Arial" w:hAnsi="Arial" w:cs="Arial"/>
                <w:color w:val="000000"/>
                <w:sz w:val="23"/>
                <w:szCs w:val="23"/>
                <w:lang w:val="en-US"/>
              </w:rPr>
            </w:pPr>
          </w:p>
        </w:tc>
        <w:tc>
          <w:tcPr>
            <w:tcW w:w="3939" w:type="dxa"/>
            <w:tcBorders>
              <w:top w:val="single" w:sz="8" w:space="0" w:color="000000"/>
              <w:left w:val="single" w:sz="6" w:space="0" w:color="FFFFFF"/>
              <w:bottom w:val="single" w:sz="8" w:space="0" w:color="000000"/>
              <w:right w:val="single" w:sz="8" w:space="0" w:color="000000"/>
            </w:tcBorders>
            <w:shd w:val="clear" w:color="auto" w:fill="FFFFFF"/>
          </w:tcPr>
          <w:p w:rsidR="00D01592" w:rsidRDefault="00D01592" w:rsidP="0091535C">
            <w:pPr>
              <w:widowControl w:val="0"/>
              <w:autoSpaceDE w:val="0"/>
              <w:autoSpaceDN w:val="0"/>
              <w:spacing w:line="240" w:lineRule="auto"/>
              <w:ind w:left="108"/>
              <w:rPr>
                <w:rFonts w:ascii="Times New Roman"/>
                <w:sz w:val="23"/>
                <w:szCs w:val="23"/>
                <w:lang w:val="en-US"/>
              </w:rPr>
            </w:pPr>
          </w:p>
        </w:tc>
        <w:tc>
          <w:tcPr>
            <w:tcW w:w="318" w:type="dxa"/>
            <w:tcBorders>
              <w:top w:val="single" w:sz="8" w:space="0" w:color="000000"/>
              <w:left w:val="single" w:sz="6" w:space="0" w:color="FFFFFF"/>
              <w:bottom w:val="single" w:sz="8" w:space="0" w:color="000000"/>
              <w:right w:val="single" w:sz="8" w:space="0" w:color="000000"/>
            </w:tcBorders>
            <w:shd w:val="clear" w:color="auto" w:fill="FFFFFF"/>
          </w:tcPr>
          <w:p w:rsidR="00D01592" w:rsidRDefault="00D01592" w:rsidP="0091535C">
            <w:pPr>
              <w:widowControl w:val="0"/>
              <w:autoSpaceDE w:val="0"/>
              <w:autoSpaceDN w:val="0"/>
              <w:spacing w:line="240" w:lineRule="auto"/>
              <w:ind w:left="108"/>
              <w:rPr>
                <w:rFonts w:ascii="Times New Roman"/>
                <w:sz w:val="23"/>
                <w:szCs w:val="23"/>
                <w:lang w:val="en-US"/>
              </w:rPr>
            </w:pPr>
          </w:p>
        </w:tc>
        <w:tc>
          <w:tcPr>
            <w:tcW w:w="3941" w:type="dxa"/>
            <w:tcBorders>
              <w:top w:val="single" w:sz="8" w:space="0" w:color="000000"/>
              <w:left w:val="single" w:sz="6" w:space="0" w:color="FFFFFF"/>
              <w:bottom w:val="single" w:sz="8" w:space="0" w:color="000000"/>
              <w:right w:val="single" w:sz="8" w:space="0" w:color="000000"/>
            </w:tcBorders>
            <w:shd w:val="clear" w:color="auto" w:fill="FFFFFF"/>
          </w:tcPr>
          <w:p w:rsidR="00D01592" w:rsidRDefault="00D01592" w:rsidP="0091535C">
            <w:pPr>
              <w:widowControl w:val="0"/>
              <w:autoSpaceDE w:val="0"/>
              <w:autoSpaceDN w:val="0"/>
              <w:spacing w:line="240" w:lineRule="auto"/>
              <w:ind w:left="108"/>
              <w:rPr>
                <w:rFonts w:ascii="Times New Roman"/>
                <w:sz w:val="23"/>
                <w:szCs w:val="23"/>
                <w:lang w:val="en-US"/>
              </w:rPr>
            </w:pPr>
          </w:p>
        </w:tc>
      </w:tr>
      <w:tr w:rsidR="00D01592" w:rsidTr="0091535C">
        <w:tc>
          <w:tcPr>
            <w:tcW w:w="2012" w:type="dxa"/>
            <w:tcBorders>
              <w:top w:val="single" w:sz="8" w:space="0" w:color="000000"/>
              <w:left w:val="single" w:sz="8" w:space="0" w:color="000000"/>
              <w:bottom w:val="single" w:sz="8" w:space="0" w:color="000000"/>
              <w:right w:val="single" w:sz="8" w:space="0" w:color="000000"/>
            </w:tcBorders>
            <w:shd w:val="clear" w:color="auto" w:fill="FFFFFF"/>
          </w:tcPr>
          <w:p w:rsidR="00D01592" w:rsidRDefault="00D01592" w:rsidP="0091535C">
            <w:pPr>
              <w:widowControl w:val="0"/>
              <w:autoSpaceDE w:val="0"/>
              <w:autoSpaceDN w:val="0"/>
              <w:spacing w:line="240" w:lineRule="auto"/>
              <w:ind w:left="108"/>
              <w:rPr>
                <w:rFonts w:ascii="Arial" w:hAnsi="Arial" w:cs="Arial"/>
                <w:color w:val="000000"/>
                <w:sz w:val="23"/>
                <w:szCs w:val="23"/>
                <w:lang w:val="en-US"/>
              </w:rPr>
            </w:pPr>
          </w:p>
        </w:tc>
        <w:tc>
          <w:tcPr>
            <w:tcW w:w="3939" w:type="dxa"/>
            <w:tcBorders>
              <w:top w:val="single" w:sz="8" w:space="0" w:color="000000"/>
              <w:left w:val="single" w:sz="6" w:space="0" w:color="FFFFFF"/>
              <w:bottom w:val="single" w:sz="8" w:space="0" w:color="000000"/>
              <w:right w:val="single" w:sz="8" w:space="0" w:color="000000"/>
            </w:tcBorders>
            <w:shd w:val="clear" w:color="auto" w:fill="FFFFFF"/>
          </w:tcPr>
          <w:p w:rsidR="00D01592" w:rsidRDefault="00D01592" w:rsidP="0091535C">
            <w:pPr>
              <w:widowControl w:val="0"/>
              <w:autoSpaceDE w:val="0"/>
              <w:autoSpaceDN w:val="0"/>
              <w:spacing w:line="240" w:lineRule="auto"/>
              <w:ind w:left="108"/>
              <w:rPr>
                <w:rFonts w:ascii="Times New Roman"/>
                <w:sz w:val="23"/>
                <w:szCs w:val="23"/>
                <w:lang w:val="en-US"/>
              </w:rPr>
            </w:pPr>
          </w:p>
        </w:tc>
        <w:tc>
          <w:tcPr>
            <w:tcW w:w="318" w:type="dxa"/>
            <w:tcBorders>
              <w:top w:val="single" w:sz="8" w:space="0" w:color="000000"/>
              <w:left w:val="single" w:sz="6" w:space="0" w:color="FFFFFF"/>
              <w:bottom w:val="single" w:sz="8" w:space="0" w:color="000000"/>
              <w:right w:val="single" w:sz="8" w:space="0" w:color="000000"/>
            </w:tcBorders>
            <w:shd w:val="clear" w:color="auto" w:fill="FFFFFF"/>
          </w:tcPr>
          <w:p w:rsidR="00D01592" w:rsidRDefault="00D01592" w:rsidP="0091535C">
            <w:pPr>
              <w:widowControl w:val="0"/>
              <w:autoSpaceDE w:val="0"/>
              <w:autoSpaceDN w:val="0"/>
              <w:spacing w:line="240" w:lineRule="auto"/>
              <w:ind w:left="108"/>
              <w:rPr>
                <w:rFonts w:ascii="Times New Roman"/>
                <w:sz w:val="23"/>
                <w:szCs w:val="23"/>
                <w:lang w:val="en-US"/>
              </w:rPr>
            </w:pPr>
          </w:p>
        </w:tc>
        <w:tc>
          <w:tcPr>
            <w:tcW w:w="3941" w:type="dxa"/>
            <w:tcBorders>
              <w:top w:val="single" w:sz="8" w:space="0" w:color="000000"/>
              <w:left w:val="single" w:sz="6" w:space="0" w:color="FFFFFF"/>
              <w:bottom w:val="single" w:sz="8" w:space="0" w:color="000000"/>
              <w:right w:val="single" w:sz="8" w:space="0" w:color="000000"/>
            </w:tcBorders>
            <w:shd w:val="clear" w:color="auto" w:fill="FFFFFF"/>
          </w:tcPr>
          <w:p w:rsidR="00D01592" w:rsidRDefault="00D01592" w:rsidP="0091535C">
            <w:pPr>
              <w:widowControl w:val="0"/>
              <w:autoSpaceDE w:val="0"/>
              <w:autoSpaceDN w:val="0"/>
              <w:spacing w:line="240" w:lineRule="auto"/>
              <w:ind w:left="108"/>
              <w:rPr>
                <w:rFonts w:ascii="Times New Roman"/>
                <w:sz w:val="23"/>
                <w:szCs w:val="23"/>
                <w:lang w:val="en-US"/>
              </w:rPr>
            </w:pPr>
          </w:p>
        </w:tc>
      </w:tr>
      <w:tr w:rsidR="00D01592" w:rsidTr="0091535C">
        <w:tc>
          <w:tcPr>
            <w:tcW w:w="2012" w:type="dxa"/>
            <w:tcBorders>
              <w:top w:val="single" w:sz="8" w:space="0" w:color="000000"/>
              <w:left w:val="single" w:sz="8" w:space="0" w:color="000000"/>
              <w:bottom w:val="single" w:sz="8" w:space="0" w:color="000000"/>
              <w:right w:val="single" w:sz="8" w:space="0" w:color="000000"/>
            </w:tcBorders>
            <w:shd w:val="clear" w:color="auto" w:fill="FFFFFF"/>
          </w:tcPr>
          <w:p w:rsidR="00D01592" w:rsidRDefault="00D01592" w:rsidP="0091535C">
            <w:pPr>
              <w:widowControl w:val="0"/>
              <w:autoSpaceDE w:val="0"/>
              <w:autoSpaceDN w:val="0"/>
              <w:spacing w:line="240" w:lineRule="auto"/>
              <w:ind w:left="108"/>
              <w:rPr>
                <w:rFonts w:ascii="Arial" w:hAnsi="Arial" w:cs="Arial"/>
                <w:color w:val="000000"/>
                <w:sz w:val="23"/>
                <w:szCs w:val="23"/>
                <w:lang w:val="en-US"/>
              </w:rPr>
            </w:pPr>
          </w:p>
        </w:tc>
        <w:tc>
          <w:tcPr>
            <w:tcW w:w="3939" w:type="dxa"/>
            <w:tcBorders>
              <w:top w:val="single" w:sz="8" w:space="0" w:color="000000"/>
              <w:left w:val="single" w:sz="6" w:space="0" w:color="FFFFFF"/>
              <w:bottom w:val="single" w:sz="8" w:space="0" w:color="000000"/>
              <w:right w:val="single" w:sz="8" w:space="0" w:color="000000"/>
            </w:tcBorders>
            <w:shd w:val="clear" w:color="auto" w:fill="FFFFFF"/>
          </w:tcPr>
          <w:p w:rsidR="00D01592" w:rsidRDefault="00D01592" w:rsidP="0091535C">
            <w:pPr>
              <w:widowControl w:val="0"/>
              <w:autoSpaceDE w:val="0"/>
              <w:autoSpaceDN w:val="0"/>
              <w:spacing w:line="240" w:lineRule="auto"/>
              <w:ind w:left="108"/>
              <w:rPr>
                <w:rFonts w:ascii="Times New Roman"/>
                <w:sz w:val="23"/>
                <w:szCs w:val="23"/>
                <w:lang w:val="en-US"/>
              </w:rPr>
            </w:pPr>
          </w:p>
        </w:tc>
        <w:tc>
          <w:tcPr>
            <w:tcW w:w="318" w:type="dxa"/>
            <w:tcBorders>
              <w:top w:val="single" w:sz="8" w:space="0" w:color="000000"/>
              <w:left w:val="single" w:sz="6" w:space="0" w:color="FFFFFF"/>
              <w:bottom w:val="single" w:sz="8" w:space="0" w:color="000000"/>
              <w:right w:val="single" w:sz="8" w:space="0" w:color="000000"/>
            </w:tcBorders>
            <w:shd w:val="clear" w:color="auto" w:fill="FFFFFF"/>
          </w:tcPr>
          <w:p w:rsidR="00D01592" w:rsidRDefault="00D01592" w:rsidP="0091535C">
            <w:pPr>
              <w:widowControl w:val="0"/>
              <w:autoSpaceDE w:val="0"/>
              <w:autoSpaceDN w:val="0"/>
              <w:spacing w:line="240" w:lineRule="auto"/>
              <w:ind w:left="108"/>
              <w:rPr>
                <w:rFonts w:ascii="Times New Roman"/>
                <w:sz w:val="23"/>
                <w:szCs w:val="23"/>
                <w:lang w:val="en-US"/>
              </w:rPr>
            </w:pPr>
          </w:p>
        </w:tc>
        <w:tc>
          <w:tcPr>
            <w:tcW w:w="3941" w:type="dxa"/>
            <w:tcBorders>
              <w:top w:val="single" w:sz="8" w:space="0" w:color="000000"/>
              <w:left w:val="single" w:sz="6" w:space="0" w:color="FFFFFF"/>
              <w:bottom w:val="single" w:sz="8" w:space="0" w:color="000000"/>
              <w:right w:val="single" w:sz="8" w:space="0" w:color="000000"/>
            </w:tcBorders>
            <w:shd w:val="clear" w:color="auto" w:fill="FFFFFF"/>
          </w:tcPr>
          <w:p w:rsidR="00D01592" w:rsidRDefault="00D01592" w:rsidP="0091535C">
            <w:pPr>
              <w:widowControl w:val="0"/>
              <w:autoSpaceDE w:val="0"/>
              <w:autoSpaceDN w:val="0"/>
              <w:spacing w:line="240" w:lineRule="auto"/>
              <w:ind w:left="108"/>
              <w:rPr>
                <w:rFonts w:ascii="Times New Roman"/>
                <w:sz w:val="23"/>
                <w:szCs w:val="23"/>
                <w:lang w:val="en-US"/>
              </w:rPr>
            </w:pPr>
          </w:p>
        </w:tc>
      </w:tr>
    </w:tbl>
    <w:p w:rsidR="00300208" w:rsidRPr="008021A7" w:rsidRDefault="00740B60" w:rsidP="00D01592">
      <w:pPr>
        <w:widowControl w:val="0"/>
        <w:autoSpaceDE w:val="0"/>
        <w:autoSpaceDN w:val="0"/>
        <w:spacing w:after="0" w:line="240" w:lineRule="auto"/>
      </w:pPr>
    </w:p>
    <w:sectPr w:rsidR="00300208" w:rsidRPr="008021A7" w:rsidSect="00927291">
      <w:headerReference w:type="default" r:id="rId7"/>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B60" w:rsidRDefault="00740B60" w:rsidP="00B022D9">
      <w:pPr>
        <w:spacing w:after="0" w:line="240" w:lineRule="auto"/>
      </w:pPr>
      <w:r>
        <w:separator/>
      </w:r>
    </w:p>
  </w:endnote>
  <w:endnote w:type="continuationSeparator" w:id="0">
    <w:p w:rsidR="00740B60" w:rsidRDefault="00740B60" w:rsidP="00B02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762600"/>
      <w:docPartObj>
        <w:docPartGallery w:val="Page Numbers (Bottom of Page)"/>
        <w:docPartUnique/>
      </w:docPartObj>
    </w:sdtPr>
    <w:sdtEndPr/>
    <w:sdtContent>
      <w:sdt>
        <w:sdtPr>
          <w:id w:val="565050523"/>
          <w:docPartObj>
            <w:docPartGallery w:val="Page Numbers (Top of Page)"/>
            <w:docPartUnique/>
          </w:docPartObj>
        </w:sdtPr>
        <w:sdtEndPr/>
        <w:sdtContent>
          <w:p w:rsidR="0068589C" w:rsidRDefault="002908EF">
            <w:pPr>
              <w:pStyle w:val="Footer"/>
              <w:jc w:val="right"/>
              <w:rPr>
                <w:b/>
                <w:sz w:val="24"/>
                <w:szCs w:val="24"/>
              </w:rPr>
            </w:pPr>
            <w:r>
              <w:t xml:space="preserve">Page </w:t>
            </w:r>
            <w:r w:rsidR="00435FA1">
              <w:rPr>
                <w:b/>
                <w:sz w:val="24"/>
                <w:szCs w:val="24"/>
              </w:rPr>
              <w:fldChar w:fldCharType="begin"/>
            </w:r>
            <w:r>
              <w:rPr>
                <w:b/>
              </w:rPr>
              <w:instrText xml:space="preserve"> PAGE </w:instrText>
            </w:r>
            <w:r w:rsidR="00435FA1">
              <w:rPr>
                <w:b/>
                <w:sz w:val="24"/>
                <w:szCs w:val="24"/>
              </w:rPr>
              <w:fldChar w:fldCharType="separate"/>
            </w:r>
            <w:r w:rsidR="00D01592">
              <w:rPr>
                <w:b/>
                <w:noProof/>
              </w:rPr>
              <w:t>2</w:t>
            </w:r>
            <w:r w:rsidR="00435FA1">
              <w:rPr>
                <w:b/>
                <w:sz w:val="24"/>
                <w:szCs w:val="24"/>
              </w:rPr>
              <w:fldChar w:fldCharType="end"/>
            </w:r>
            <w:r>
              <w:t xml:space="preserve"> of </w:t>
            </w:r>
            <w:r w:rsidR="00435FA1">
              <w:rPr>
                <w:b/>
                <w:sz w:val="24"/>
                <w:szCs w:val="24"/>
              </w:rPr>
              <w:fldChar w:fldCharType="begin"/>
            </w:r>
            <w:r>
              <w:rPr>
                <w:b/>
              </w:rPr>
              <w:instrText xml:space="preserve"> NUMPAGES  </w:instrText>
            </w:r>
            <w:r w:rsidR="00435FA1">
              <w:rPr>
                <w:b/>
                <w:sz w:val="24"/>
                <w:szCs w:val="24"/>
              </w:rPr>
              <w:fldChar w:fldCharType="separate"/>
            </w:r>
            <w:r w:rsidR="00D01592">
              <w:rPr>
                <w:b/>
                <w:noProof/>
              </w:rPr>
              <w:t>9</w:t>
            </w:r>
            <w:r w:rsidR="00435FA1">
              <w:rPr>
                <w:b/>
                <w:sz w:val="24"/>
                <w:szCs w:val="24"/>
              </w:rPr>
              <w:fldChar w:fldCharType="end"/>
            </w:r>
          </w:p>
          <w:p w:rsidR="002908EF" w:rsidRDefault="0068589C">
            <w:pPr>
              <w:pStyle w:val="Footer"/>
              <w:jc w:val="right"/>
            </w:pPr>
            <w:r>
              <w:rPr>
                <w:sz w:val="12"/>
                <w:szCs w:val="12"/>
              </w:rPr>
              <w:t>Dropbox/LHT HR/LHT in partnership with Carmona Care /</w:t>
            </w:r>
            <w:r w:rsidRPr="0068589C">
              <w:rPr>
                <w:sz w:val="12"/>
                <w:szCs w:val="12"/>
              </w:rPr>
              <w:t xml:space="preserve"> </w:t>
            </w:r>
            <w:r>
              <w:rPr>
                <w:sz w:val="12"/>
                <w:szCs w:val="12"/>
              </w:rPr>
              <w:t>London Housing Trust Recruitment Pack /Application Form/v2.0/May 2014</w:t>
            </w:r>
          </w:p>
        </w:sdtContent>
      </w:sdt>
    </w:sdtContent>
  </w:sdt>
  <w:p w:rsidR="002908EF" w:rsidRDefault="002908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B60" w:rsidRDefault="00740B60" w:rsidP="00B022D9">
      <w:pPr>
        <w:spacing w:after="0" w:line="240" w:lineRule="auto"/>
      </w:pPr>
      <w:r>
        <w:separator/>
      </w:r>
    </w:p>
  </w:footnote>
  <w:footnote w:type="continuationSeparator" w:id="0">
    <w:p w:rsidR="00740B60" w:rsidRDefault="00740B60" w:rsidP="00B022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2D9" w:rsidRDefault="00B022D9" w:rsidP="00B022D9">
    <w:pPr>
      <w:widowControl w:val="0"/>
      <w:autoSpaceDE w:val="0"/>
      <w:autoSpaceDN w:val="0"/>
      <w:spacing w:after="0" w:line="20" w:lineRule="exact"/>
      <w:rPr>
        <w:rFonts w:ascii="Arial" w:cs="Arial"/>
        <w:b/>
        <w:bCs/>
        <w:sz w:val="24"/>
        <w:szCs w:val="24"/>
        <w:lang w:val="en-US"/>
      </w:rPr>
    </w:pPr>
  </w:p>
  <w:p w:rsidR="00B022D9" w:rsidRDefault="00B022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55" w:type="dxa"/>
      <w:tblLayout w:type="fixed"/>
      <w:tblCellMar>
        <w:left w:w="45" w:type="dxa"/>
        <w:right w:w="45" w:type="dxa"/>
      </w:tblCellMar>
      <w:tblLook w:val="0000" w:firstRow="0" w:lastRow="0" w:firstColumn="0" w:lastColumn="0" w:noHBand="0" w:noVBand="0"/>
    </w:tblPr>
    <w:tblGrid>
      <w:gridCol w:w="4180"/>
      <w:gridCol w:w="6030"/>
    </w:tblGrid>
    <w:tr w:rsidR="00927291" w:rsidTr="0091535C">
      <w:tc>
        <w:tcPr>
          <w:tcW w:w="4180" w:type="dxa"/>
          <w:tcBorders>
            <w:top w:val="nil"/>
            <w:left w:val="nil"/>
            <w:bottom w:val="nil"/>
            <w:right w:val="nil"/>
          </w:tcBorders>
        </w:tcPr>
        <w:p w:rsidR="00927291" w:rsidRDefault="00927291" w:rsidP="0091535C">
          <w:pPr>
            <w:widowControl w:val="0"/>
            <w:autoSpaceDE w:val="0"/>
            <w:autoSpaceDN w:val="0"/>
            <w:spacing w:after="0" w:line="240" w:lineRule="auto"/>
            <w:rPr>
              <w:rFonts w:ascii="Times New Roman" w:hAnsi="Times New Roman"/>
              <w:sz w:val="20"/>
              <w:szCs w:val="20"/>
              <w:lang w:val="en-US"/>
            </w:rPr>
          </w:pPr>
          <w:r>
            <w:rPr>
              <w:rFonts w:ascii="Times New Roman" w:hAnsi="Times New Roman"/>
              <w:sz w:val="20"/>
              <w:szCs w:val="20"/>
              <w:lang w:val="en-US"/>
            </w:rPr>
            <w:t xml:space="preserve"> </w:t>
          </w:r>
        </w:p>
      </w:tc>
      <w:tc>
        <w:tcPr>
          <w:tcW w:w="6030" w:type="dxa"/>
          <w:tcBorders>
            <w:top w:val="nil"/>
            <w:left w:val="nil"/>
            <w:bottom w:val="nil"/>
            <w:right w:val="nil"/>
          </w:tcBorders>
          <w:vAlign w:val="center"/>
        </w:tcPr>
        <w:p w:rsidR="00927291" w:rsidRDefault="00927291" w:rsidP="0091535C">
          <w:pPr>
            <w:widowControl w:val="0"/>
            <w:autoSpaceDE w:val="0"/>
            <w:autoSpaceDN w:val="0"/>
            <w:spacing w:after="0" w:line="240" w:lineRule="auto"/>
            <w:jc w:val="right"/>
            <w:rPr>
              <w:rFonts w:ascii="Times New Roman" w:hAnsi="Times New Roman"/>
              <w:sz w:val="20"/>
              <w:szCs w:val="20"/>
              <w:lang w:val="en-US"/>
            </w:rPr>
          </w:pPr>
        </w:p>
      </w:tc>
    </w:tr>
    <w:tr w:rsidR="00927291" w:rsidTr="0091535C">
      <w:tc>
        <w:tcPr>
          <w:tcW w:w="10210" w:type="dxa"/>
          <w:gridSpan w:val="2"/>
          <w:tcBorders>
            <w:top w:val="nil"/>
            <w:left w:val="nil"/>
            <w:bottom w:val="nil"/>
            <w:right w:val="nil"/>
          </w:tcBorders>
          <w:vAlign w:val="center"/>
        </w:tcPr>
        <w:p w:rsidR="00927291" w:rsidRPr="00927291" w:rsidRDefault="00927291" w:rsidP="00927291">
          <w:pPr>
            <w:widowControl w:val="0"/>
            <w:autoSpaceDE w:val="0"/>
            <w:autoSpaceDN w:val="0"/>
            <w:spacing w:after="0" w:line="240" w:lineRule="auto"/>
            <w:jc w:val="right"/>
            <w:rPr>
              <w:rFonts w:ascii="Arial" w:hAnsi="Arial" w:cs="Arial"/>
              <w:b/>
              <w:bCs/>
              <w:sz w:val="16"/>
              <w:szCs w:val="16"/>
              <w:lang w:val="en-US"/>
            </w:rPr>
          </w:pPr>
          <w:r w:rsidRPr="00927291">
            <w:rPr>
              <w:rFonts w:ascii="Arial" w:hAnsi="Arial" w:cs="Arial"/>
              <w:b/>
              <w:bCs/>
              <w:sz w:val="16"/>
              <w:szCs w:val="16"/>
              <w:lang w:val="en-US"/>
            </w:rPr>
            <w:t>Recruitment Pack – Individual Applicant Pack</w:t>
          </w:r>
        </w:p>
      </w:tc>
    </w:tr>
  </w:tbl>
  <w:p w:rsidR="00927291" w:rsidRDefault="00FB1EE7">
    <w:pPr>
      <w:pStyle w:val="Header"/>
    </w:pPr>
    <w:r>
      <w:rPr>
        <w:noProof/>
      </w:rPr>
      <w:drawing>
        <wp:anchor distT="0" distB="0" distL="114300" distR="114300" simplePos="0" relativeHeight="251664384" behindDoc="1" locked="0" layoutInCell="1" allowOverlap="1" wp14:anchorId="5D0BE864" wp14:editId="2CDF383E">
          <wp:simplePos x="0" y="0"/>
          <wp:positionH relativeFrom="column">
            <wp:posOffset>1873250</wp:posOffset>
          </wp:positionH>
          <wp:positionV relativeFrom="paragraph">
            <wp:posOffset>-596265</wp:posOffset>
          </wp:positionV>
          <wp:extent cx="1428750" cy="581025"/>
          <wp:effectExtent l="0" t="0" r="0" b="0"/>
          <wp:wrapTight wrapText="bothSides">
            <wp:wrapPolygon edited="0">
              <wp:start x="12672" y="2125"/>
              <wp:lineTo x="2592" y="4249"/>
              <wp:lineTo x="2592" y="13456"/>
              <wp:lineTo x="10080" y="13456"/>
              <wp:lineTo x="10656" y="16997"/>
              <wp:lineTo x="12672" y="16997"/>
              <wp:lineTo x="17856" y="16997"/>
              <wp:lineTo x="18144" y="16997"/>
              <wp:lineTo x="20160" y="13456"/>
              <wp:lineTo x="20736" y="8498"/>
              <wp:lineTo x="19584" y="3541"/>
              <wp:lineTo x="17856" y="2125"/>
              <wp:lineTo x="12672" y="2125"/>
            </wp:wrapPolygon>
          </wp:wrapTight>
          <wp:docPr id="3" name="Picture 1" descr="C:\Users\landlord\Dropbox\LONDON HOUSING TRUST\LOGO DEV\LHT blue no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ndlord\Dropbox\LONDON HOUSING TRUST\LOGO DEV\LHT blue no background.png"/>
                  <pic:cNvPicPr>
                    <a:picLocks noChangeAspect="1" noChangeArrowheads="1"/>
                  </pic:cNvPicPr>
                </pic:nvPicPr>
                <pic:blipFill>
                  <a:blip r:embed="rId1"/>
                  <a:srcRect/>
                  <a:stretch>
                    <a:fillRect/>
                  </a:stretch>
                </pic:blipFill>
                <pic:spPr bwMode="auto">
                  <a:xfrm>
                    <a:off x="0" y="0"/>
                    <a:ext cx="142875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hybridMultilevel"/>
    <w:tmpl w:val="FFFFFFFE"/>
    <w:lvl w:ilvl="0" w:tplc="FFFFFFFF">
      <w:numFmt w:val="bullet"/>
      <w:lvlText w:val="*"/>
      <w:lvlJc w:val="left"/>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0EF"/>
    <w:rsid w:val="000725E4"/>
    <w:rsid w:val="000F6AB4"/>
    <w:rsid w:val="00110BDE"/>
    <w:rsid w:val="0022030F"/>
    <w:rsid w:val="0022524A"/>
    <w:rsid w:val="00251446"/>
    <w:rsid w:val="002740EF"/>
    <w:rsid w:val="00284E30"/>
    <w:rsid w:val="002908EF"/>
    <w:rsid w:val="002C7DEC"/>
    <w:rsid w:val="00326B4F"/>
    <w:rsid w:val="003370FC"/>
    <w:rsid w:val="0037632C"/>
    <w:rsid w:val="003B4574"/>
    <w:rsid w:val="00430056"/>
    <w:rsid w:val="00435DD9"/>
    <w:rsid w:val="00435FA1"/>
    <w:rsid w:val="00451AEB"/>
    <w:rsid w:val="004A3164"/>
    <w:rsid w:val="004C12E3"/>
    <w:rsid w:val="005135D1"/>
    <w:rsid w:val="00585596"/>
    <w:rsid w:val="005E63B6"/>
    <w:rsid w:val="005F4DB6"/>
    <w:rsid w:val="00601499"/>
    <w:rsid w:val="00623156"/>
    <w:rsid w:val="00673DA9"/>
    <w:rsid w:val="0067601F"/>
    <w:rsid w:val="0068589C"/>
    <w:rsid w:val="007038DE"/>
    <w:rsid w:val="007140F5"/>
    <w:rsid w:val="00740B60"/>
    <w:rsid w:val="00750FC6"/>
    <w:rsid w:val="007543FD"/>
    <w:rsid w:val="00773515"/>
    <w:rsid w:val="00791B01"/>
    <w:rsid w:val="008021A7"/>
    <w:rsid w:val="008A7B67"/>
    <w:rsid w:val="008D03A4"/>
    <w:rsid w:val="00927291"/>
    <w:rsid w:val="00951F76"/>
    <w:rsid w:val="009A2C6C"/>
    <w:rsid w:val="00A50116"/>
    <w:rsid w:val="00B022D9"/>
    <w:rsid w:val="00B260C1"/>
    <w:rsid w:val="00B71827"/>
    <w:rsid w:val="00C34940"/>
    <w:rsid w:val="00CE183D"/>
    <w:rsid w:val="00CF32AF"/>
    <w:rsid w:val="00D01592"/>
    <w:rsid w:val="00D1040C"/>
    <w:rsid w:val="00D31301"/>
    <w:rsid w:val="00D45E56"/>
    <w:rsid w:val="00D71446"/>
    <w:rsid w:val="00E72E88"/>
    <w:rsid w:val="00E91352"/>
    <w:rsid w:val="00EA4A38"/>
    <w:rsid w:val="00FB12A8"/>
    <w:rsid w:val="00FB1EE7"/>
    <w:rsid w:val="00FC299E"/>
    <w:rsid w:val="00FF3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BEF4C1-F28D-448F-B183-F2134935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2D9"/>
    <w:rPr>
      <w:rFonts w:ascii="Calibri" w:eastAsia="SimSu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022D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022D9"/>
  </w:style>
  <w:style w:type="paragraph" w:styleId="Footer">
    <w:name w:val="footer"/>
    <w:basedOn w:val="Normal"/>
    <w:link w:val="FooterChar"/>
    <w:uiPriority w:val="99"/>
    <w:unhideWhenUsed/>
    <w:rsid w:val="00B022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2D9"/>
  </w:style>
  <w:style w:type="paragraph" w:styleId="BalloonText">
    <w:name w:val="Balloon Text"/>
    <w:basedOn w:val="Normal"/>
    <w:link w:val="BalloonTextChar"/>
    <w:uiPriority w:val="99"/>
    <w:semiHidden/>
    <w:unhideWhenUsed/>
    <w:rsid w:val="00773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515"/>
    <w:rPr>
      <w:rFonts w:ascii="Tahoma" w:eastAsia="SimSu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109</Words>
  <Characters>624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braxfield</dc:creator>
  <cp:lastModifiedBy>Aneika young</cp:lastModifiedBy>
  <cp:revision>2</cp:revision>
  <dcterms:created xsi:type="dcterms:W3CDTF">2015-05-11T15:46:00Z</dcterms:created>
  <dcterms:modified xsi:type="dcterms:W3CDTF">2015-05-11T15:46:00Z</dcterms:modified>
</cp:coreProperties>
</file>